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2A" w:rsidRPr="00944631" w:rsidRDefault="006B592A" w:rsidP="006B592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bookmarkStart w:id="0" w:name="_GoBack"/>
      <w:bookmarkEnd w:id="0"/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6B592A" w:rsidRPr="00944631" w:rsidRDefault="006B592A" w:rsidP="006B592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6B592A" w:rsidRPr="00944631" w:rsidRDefault="0016458F" w:rsidP="006B592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6B592A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6B592A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6B592A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6B592A" w:rsidRPr="00944631" w:rsidRDefault="006B592A" w:rsidP="006B592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6B592A" w:rsidRPr="00944631" w:rsidRDefault="0016458F" w:rsidP="006B592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6B592A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6B592A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6B592A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6B592A" w:rsidRPr="00944631" w:rsidRDefault="006B592A" w:rsidP="006B592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6B592A" w:rsidRPr="001C1680" w:rsidRDefault="0016458F" w:rsidP="006B592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6B592A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6B592A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6B592A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6B592A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Pr="007429F3">
        <w:rPr>
          <w:color w:val="FF0000"/>
          <w:sz w:val="24"/>
        </w:rPr>
        <w:t>про</w:t>
      </w:r>
      <w:r>
        <w:rPr>
          <w:color w:val="FF0000"/>
          <w:sz w:val="24"/>
        </w:rPr>
        <w:t>фессиональное обучение (переподготовку</w:t>
      </w:r>
      <w:r w:rsidRPr="007429F3">
        <w:rPr>
          <w:color w:val="FF0000"/>
          <w:sz w:val="24"/>
        </w:rPr>
        <w:t>/</w:t>
      </w:r>
      <w:r>
        <w:rPr>
          <w:color w:val="FF0000"/>
          <w:sz w:val="24"/>
        </w:rPr>
        <w:t>повышение квалификации/</w:t>
      </w:r>
      <w:r w:rsidRPr="007429F3">
        <w:rPr>
          <w:color w:val="FF0000"/>
          <w:sz w:val="24"/>
        </w:rPr>
        <w:t>периодическую проверку знаний</w:t>
      </w:r>
      <w:r>
        <w:rPr>
          <w:color w:val="FF0000"/>
          <w:sz w:val="24"/>
        </w:rPr>
        <w:t>)</w:t>
      </w:r>
      <w:r>
        <w:rPr>
          <w:i/>
          <w:sz w:val="24"/>
        </w:rPr>
        <w:t xml:space="preserve"> </w:t>
      </w:r>
      <w:r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>человек</w:t>
      </w:r>
      <w:r w:rsidR="003F197D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B2528F">
        <w:rPr>
          <w:b/>
          <w:sz w:val="24"/>
        </w:rPr>
        <w:t xml:space="preserve">13923 </w:t>
      </w:r>
      <w:r w:rsidR="003F197D" w:rsidRPr="001779EE">
        <w:rPr>
          <w:b/>
          <w:sz w:val="24"/>
        </w:rPr>
        <w:t>«</w:t>
      </w:r>
      <w:r w:rsidR="004B26AE">
        <w:rPr>
          <w:b/>
          <w:sz w:val="24"/>
          <w:szCs w:val="24"/>
        </w:rPr>
        <w:t>Машинист оборудования распределительных нефтебаз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936DD4" w:rsidRDefault="00936DD4" w:rsidP="00936DD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936DD4" w:rsidRDefault="00936DD4" w:rsidP="00936DD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936DD4" w:rsidRDefault="00936DD4" w:rsidP="00936DD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936DD4" w:rsidRPr="001779EE" w:rsidRDefault="00936DD4" w:rsidP="00936DD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936DD4" w:rsidP="00936DD4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6B592A" w:rsidRPr="006B592A" w:rsidRDefault="006B592A" w:rsidP="006B592A">
      <w:pPr>
        <w:spacing w:line="216" w:lineRule="auto"/>
        <w:jc w:val="both"/>
        <w:rPr>
          <w:i/>
          <w:color w:val="FF0000"/>
          <w:sz w:val="24"/>
        </w:rPr>
      </w:pPr>
      <w:r w:rsidRPr="006B592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B592A">
        <w:rPr>
          <w:i/>
          <w:color w:val="FF0000"/>
          <w:sz w:val="24"/>
        </w:rPr>
        <w:t>(выбрать нужное)</w:t>
      </w:r>
    </w:p>
    <w:p w:rsidR="006B592A" w:rsidRPr="006B592A" w:rsidRDefault="006B592A" w:rsidP="006B592A">
      <w:pPr>
        <w:spacing w:line="216" w:lineRule="auto"/>
        <w:jc w:val="both"/>
        <w:rPr>
          <w:sz w:val="24"/>
        </w:rPr>
      </w:pPr>
    </w:p>
    <w:p w:rsidR="006B592A" w:rsidRPr="006B592A" w:rsidRDefault="006B592A" w:rsidP="006B592A">
      <w:pPr>
        <w:spacing w:line="216" w:lineRule="auto"/>
        <w:jc w:val="both"/>
        <w:rPr>
          <w:sz w:val="24"/>
        </w:rPr>
      </w:pPr>
      <w:r w:rsidRPr="006B592A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6B592A" w:rsidRPr="006B592A" w:rsidRDefault="006B592A" w:rsidP="006B592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B592A" w:rsidRPr="006B592A" w:rsidRDefault="006B592A" w:rsidP="006B592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B592A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6B592A" w:rsidRPr="006B592A" w:rsidRDefault="006B592A" w:rsidP="006B592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B592A" w:rsidRDefault="006B592A" w:rsidP="006B592A">
      <w:pPr>
        <w:pStyle w:val="a4"/>
        <w:tabs>
          <w:tab w:val="left" w:pos="5670"/>
        </w:tabs>
        <w:jc w:val="both"/>
      </w:pPr>
      <w:r w:rsidRPr="006B592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4B488B" w:rsidRDefault="00284FE1" w:rsidP="00524F90">
      <w:pPr>
        <w:spacing w:line="216" w:lineRule="auto"/>
      </w:pPr>
      <w:r w:rsidRPr="004B488B">
        <w:t>Эл. почта:</w:t>
      </w:r>
    </w:p>
    <w:p w:rsidR="00284FE1" w:rsidRPr="004B488B" w:rsidRDefault="00284FE1" w:rsidP="00524F90">
      <w:pPr>
        <w:spacing w:line="216" w:lineRule="auto"/>
      </w:pPr>
      <w:r w:rsidRPr="004B488B">
        <w:t>Должность, ФИО руководителя (полностью).</w:t>
      </w:r>
    </w:p>
    <w:p w:rsidR="00284FE1" w:rsidRPr="004B488B" w:rsidRDefault="00284FE1" w:rsidP="00524F90">
      <w:pPr>
        <w:spacing w:line="216" w:lineRule="auto"/>
      </w:pPr>
      <w:r w:rsidRPr="004B488B">
        <w:t>На основании………….(Устава, Доверенности)</w:t>
      </w:r>
    </w:p>
    <w:p w:rsidR="004425D9" w:rsidRPr="004B488B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4B488B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B488B">
        <w:rPr>
          <w:sz w:val="24"/>
        </w:rPr>
        <w:tab/>
      </w:r>
      <w:r w:rsidR="00C37459" w:rsidRPr="004B488B">
        <w:rPr>
          <w:sz w:val="24"/>
        </w:rPr>
        <w:t xml:space="preserve">       </w:t>
      </w:r>
      <w:r w:rsidR="00E60BDD" w:rsidRPr="004B488B">
        <w:rPr>
          <w:sz w:val="24"/>
        </w:rPr>
        <w:t>Руководитель</w:t>
      </w:r>
      <w:r w:rsidR="00C37459" w:rsidRPr="004B488B">
        <w:rPr>
          <w:sz w:val="24"/>
        </w:rPr>
        <w:t xml:space="preserve">                        __</w:t>
      </w:r>
      <w:r w:rsidR="00E60BDD" w:rsidRPr="004B488B">
        <w:rPr>
          <w:sz w:val="24"/>
        </w:rPr>
        <w:t xml:space="preserve">_____________________    </w:t>
      </w:r>
      <w:r w:rsidR="00C37459" w:rsidRPr="004B488B">
        <w:rPr>
          <w:sz w:val="24"/>
        </w:rPr>
        <w:t xml:space="preserve">   </w:t>
      </w:r>
      <w:r w:rsidR="00E540C7" w:rsidRPr="004B488B">
        <w:rPr>
          <w:sz w:val="24"/>
        </w:rPr>
        <w:t xml:space="preserve">      </w:t>
      </w:r>
      <w:r w:rsidR="00C37459" w:rsidRPr="004B488B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B488B">
        <w:rPr>
          <w:sz w:val="24"/>
        </w:rPr>
        <w:tab/>
      </w:r>
      <w:r w:rsidR="00E60BDD" w:rsidRPr="004B488B">
        <w:rPr>
          <w:sz w:val="24"/>
        </w:rPr>
        <w:t xml:space="preserve">   </w:t>
      </w:r>
      <w:r w:rsidRPr="004B488B"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4B488B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313A40">
      <w:pPr>
        <w:spacing w:line="216" w:lineRule="auto"/>
        <w:rPr>
          <w:b/>
          <w:sz w:val="24"/>
        </w:rPr>
      </w:pPr>
    </w:p>
    <w:p w:rsidR="006B592A" w:rsidRDefault="006B592A" w:rsidP="00524F90">
      <w:pPr>
        <w:spacing w:line="216" w:lineRule="auto"/>
        <w:jc w:val="center"/>
        <w:rPr>
          <w:b/>
          <w:sz w:val="24"/>
        </w:rPr>
      </w:pPr>
    </w:p>
    <w:p w:rsidR="006B592A" w:rsidRDefault="006B592A" w:rsidP="00524F90">
      <w:pPr>
        <w:spacing w:line="216" w:lineRule="auto"/>
        <w:jc w:val="center"/>
        <w:rPr>
          <w:b/>
          <w:sz w:val="24"/>
        </w:rPr>
      </w:pPr>
    </w:p>
    <w:p w:rsidR="006B592A" w:rsidRDefault="006B592A" w:rsidP="00524F90">
      <w:pPr>
        <w:spacing w:line="216" w:lineRule="auto"/>
        <w:jc w:val="center"/>
        <w:rPr>
          <w:b/>
          <w:sz w:val="24"/>
        </w:rPr>
      </w:pPr>
    </w:p>
    <w:p w:rsidR="00F974CE" w:rsidRDefault="00F974CE" w:rsidP="00524F90">
      <w:pPr>
        <w:spacing w:line="216" w:lineRule="auto"/>
        <w:jc w:val="center"/>
        <w:rPr>
          <w:b/>
          <w:sz w:val="24"/>
        </w:rPr>
        <w:sectPr w:rsidR="00F974CE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6B592A" w:rsidRDefault="006B592A" w:rsidP="00524F90">
      <w:pPr>
        <w:spacing w:line="216" w:lineRule="auto"/>
        <w:jc w:val="center"/>
        <w:rPr>
          <w:b/>
          <w:sz w:val="24"/>
        </w:rPr>
      </w:pPr>
    </w:p>
    <w:p w:rsidR="006B592A" w:rsidRDefault="006B592A" w:rsidP="00524F90">
      <w:pPr>
        <w:spacing w:line="216" w:lineRule="auto"/>
        <w:jc w:val="center"/>
        <w:rPr>
          <w:b/>
          <w:sz w:val="24"/>
        </w:rPr>
      </w:pPr>
    </w:p>
    <w:p w:rsidR="006B592A" w:rsidRDefault="006B592A" w:rsidP="00524F90">
      <w:pPr>
        <w:spacing w:line="216" w:lineRule="auto"/>
        <w:jc w:val="center"/>
        <w:rPr>
          <w:b/>
          <w:sz w:val="24"/>
        </w:r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28F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p w:rsidR="005333B0" w:rsidRDefault="005333B0" w:rsidP="00524F90">
      <w:pPr>
        <w:spacing w:line="216" w:lineRule="auto"/>
        <w:rPr>
          <w:sz w:val="24"/>
          <w:szCs w:val="24"/>
        </w:rPr>
      </w:pPr>
    </w:p>
    <w:tbl>
      <w:tblPr>
        <w:tblW w:w="13172" w:type="dxa"/>
        <w:tblInd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829"/>
        <w:gridCol w:w="1489"/>
        <w:gridCol w:w="1559"/>
        <w:gridCol w:w="3402"/>
        <w:gridCol w:w="2268"/>
        <w:gridCol w:w="2126"/>
      </w:tblGrid>
      <w:tr w:rsidR="006B592A" w:rsidTr="0016458F">
        <w:trPr>
          <w:trHeight w:val="445"/>
        </w:trPr>
        <w:tc>
          <w:tcPr>
            <w:tcW w:w="499" w:type="dxa"/>
            <w:vAlign w:val="center"/>
          </w:tcPr>
          <w:p w:rsidR="006B592A" w:rsidRDefault="006B592A" w:rsidP="00690875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29" w:type="dxa"/>
            <w:vAlign w:val="center"/>
          </w:tcPr>
          <w:p w:rsidR="006B592A" w:rsidRDefault="006B592A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6B592A" w:rsidRDefault="006B592A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914F73" w:rsidRDefault="00914F73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89" w:type="dxa"/>
            <w:vAlign w:val="center"/>
          </w:tcPr>
          <w:p w:rsidR="006B592A" w:rsidRDefault="006B592A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6B592A" w:rsidRPr="009552C3" w:rsidRDefault="006B592A" w:rsidP="00690875">
            <w:r>
              <w:t>должность</w:t>
            </w:r>
          </w:p>
        </w:tc>
        <w:tc>
          <w:tcPr>
            <w:tcW w:w="1559" w:type="dxa"/>
            <w:vAlign w:val="center"/>
          </w:tcPr>
          <w:p w:rsidR="006B592A" w:rsidRDefault="006B592A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14F73" w:rsidRPr="00914F73" w:rsidRDefault="00914F73" w:rsidP="00914F7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02" w:type="dxa"/>
            <w:vAlign w:val="center"/>
          </w:tcPr>
          <w:p w:rsidR="006B592A" w:rsidRPr="00432051" w:rsidRDefault="006B592A" w:rsidP="00432051">
            <w:pPr>
              <w:spacing w:line="216" w:lineRule="auto"/>
              <w:jc w:val="center"/>
              <w:rPr>
                <w:b/>
              </w:rPr>
            </w:pPr>
            <w:r w:rsidRPr="00432051">
              <w:rPr>
                <w:b/>
              </w:rPr>
              <w:t>Образование</w:t>
            </w:r>
          </w:p>
          <w:p w:rsidR="00522A4F" w:rsidRPr="00432051" w:rsidRDefault="00432051" w:rsidP="00522A4F">
            <w:pPr>
              <w:spacing w:line="216" w:lineRule="auto"/>
              <w:rPr>
                <w:sz w:val="20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6B592A" w:rsidRDefault="006B592A" w:rsidP="00690875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126" w:type="dxa"/>
            <w:vAlign w:val="center"/>
          </w:tcPr>
          <w:p w:rsidR="006B592A" w:rsidRDefault="006B592A" w:rsidP="0069087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6B592A" w:rsidTr="0016458F">
        <w:trPr>
          <w:trHeight w:val="26"/>
        </w:trPr>
        <w:tc>
          <w:tcPr>
            <w:tcW w:w="499" w:type="dxa"/>
            <w:vAlign w:val="center"/>
          </w:tcPr>
          <w:p w:rsidR="006B592A" w:rsidRDefault="006B592A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29" w:type="dxa"/>
            <w:vAlign w:val="center"/>
          </w:tcPr>
          <w:p w:rsidR="006B592A" w:rsidRDefault="00914F73" w:rsidP="00690875">
            <w:pPr>
              <w:spacing w:line="216" w:lineRule="auto"/>
            </w:pPr>
            <w:r>
              <w:t>Иванов Иван Иванович</w:t>
            </w:r>
          </w:p>
          <w:p w:rsidR="00914F73" w:rsidRPr="00914F73" w:rsidRDefault="00914F73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89" w:type="dxa"/>
            <w:vAlign w:val="center"/>
          </w:tcPr>
          <w:p w:rsidR="006B592A" w:rsidRDefault="006B592A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559" w:type="dxa"/>
            <w:vAlign w:val="center"/>
          </w:tcPr>
          <w:p w:rsidR="006B592A" w:rsidRDefault="00914F73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14F73" w:rsidRDefault="00914F73" w:rsidP="0069087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402" w:type="dxa"/>
            <w:vAlign w:val="center"/>
          </w:tcPr>
          <w:p w:rsidR="006B592A" w:rsidRDefault="006B592A" w:rsidP="00690875">
            <w:r>
              <w:t>Среднее общее</w:t>
            </w:r>
          </w:p>
          <w:p w:rsidR="006B592A" w:rsidRDefault="006B592A" w:rsidP="00690875">
            <w:r>
              <w:t>Среднее профессиональное</w:t>
            </w:r>
          </w:p>
          <w:p w:rsidR="006B592A" w:rsidRDefault="006B592A" w:rsidP="00690875">
            <w:r>
              <w:t>Высшее</w:t>
            </w:r>
          </w:p>
          <w:p w:rsidR="006B592A" w:rsidRDefault="006B592A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6B592A" w:rsidRDefault="006B592A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6B592A" w:rsidRDefault="006B592A" w:rsidP="00690875">
            <w:pPr>
              <w:spacing w:line="216" w:lineRule="auto"/>
            </w:pPr>
          </w:p>
          <w:p w:rsidR="006B592A" w:rsidRDefault="006B592A" w:rsidP="00690875">
            <w:pPr>
              <w:spacing w:line="216" w:lineRule="auto"/>
            </w:pPr>
            <w:r>
              <w:t>Удостоверение</w:t>
            </w:r>
          </w:p>
          <w:p w:rsidR="006B592A" w:rsidRDefault="006B592A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126" w:type="dxa"/>
            <w:vAlign w:val="center"/>
          </w:tcPr>
          <w:p w:rsidR="006B592A" w:rsidRPr="00392BE6" w:rsidRDefault="006B592A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6B592A" w:rsidRDefault="006B592A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6B592A" w:rsidRDefault="006B592A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6B592A" w:rsidRPr="004023FE" w:rsidRDefault="006B592A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6B592A" w:rsidTr="0016458F">
        <w:trPr>
          <w:trHeight w:val="497"/>
        </w:trPr>
        <w:tc>
          <w:tcPr>
            <w:tcW w:w="499" w:type="dxa"/>
            <w:vAlign w:val="center"/>
          </w:tcPr>
          <w:p w:rsidR="006B592A" w:rsidRDefault="006B592A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29" w:type="dxa"/>
          </w:tcPr>
          <w:p w:rsidR="006B592A" w:rsidRDefault="006B592A" w:rsidP="00690875">
            <w:pPr>
              <w:spacing w:line="216" w:lineRule="auto"/>
            </w:pPr>
          </w:p>
        </w:tc>
        <w:tc>
          <w:tcPr>
            <w:tcW w:w="1489" w:type="dxa"/>
          </w:tcPr>
          <w:p w:rsidR="006B592A" w:rsidRDefault="006B592A" w:rsidP="00690875">
            <w:pPr>
              <w:spacing w:line="216" w:lineRule="auto"/>
            </w:pPr>
          </w:p>
        </w:tc>
        <w:tc>
          <w:tcPr>
            <w:tcW w:w="1559" w:type="dxa"/>
          </w:tcPr>
          <w:p w:rsidR="006B592A" w:rsidRDefault="006B592A" w:rsidP="00690875">
            <w:pPr>
              <w:spacing w:line="216" w:lineRule="auto"/>
              <w:jc w:val="center"/>
            </w:pPr>
          </w:p>
        </w:tc>
        <w:tc>
          <w:tcPr>
            <w:tcW w:w="3402" w:type="dxa"/>
          </w:tcPr>
          <w:p w:rsidR="006B592A" w:rsidRDefault="006B592A" w:rsidP="00690875">
            <w:pPr>
              <w:spacing w:line="216" w:lineRule="auto"/>
            </w:pPr>
          </w:p>
        </w:tc>
        <w:tc>
          <w:tcPr>
            <w:tcW w:w="2268" w:type="dxa"/>
          </w:tcPr>
          <w:p w:rsidR="006B592A" w:rsidRDefault="006B592A" w:rsidP="00690875">
            <w:pPr>
              <w:spacing w:line="216" w:lineRule="auto"/>
            </w:pPr>
          </w:p>
        </w:tc>
        <w:tc>
          <w:tcPr>
            <w:tcW w:w="2126" w:type="dxa"/>
          </w:tcPr>
          <w:p w:rsidR="006B592A" w:rsidRDefault="006B592A" w:rsidP="00690875">
            <w:pPr>
              <w:spacing w:line="216" w:lineRule="auto"/>
            </w:pPr>
          </w:p>
        </w:tc>
      </w:tr>
    </w:tbl>
    <w:p w:rsidR="00B2528F" w:rsidRDefault="00914F73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2528F" w:rsidRDefault="00B2528F" w:rsidP="00524F90">
      <w:pPr>
        <w:spacing w:line="216" w:lineRule="auto"/>
        <w:rPr>
          <w:sz w:val="24"/>
          <w:szCs w:val="24"/>
        </w:rPr>
      </w:pPr>
    </w:p>
    <w:p w:rsidR="00E07C65" w:rsidRDefault="00E07C65" w:rsidP="00E07C65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Default="00592593" w:rsidP="00524F90">
      <w:pPr>
        <w:spacing w:line="216" w:lineRule="auto"/>
        <w:rPr>
          <w:sz w:val="24"/>
          <w:szCs w:val="24"/>
        </w:rPr>
      </w:pPr>
    </w:p>
    <w:p w:rsidR="004B488B" w:rsidRDefault="004B488B" w:rsidP="00524F90">
      <w:pPr>
        <w:spacing w:line="216" w:lineRule="auto"/>
        <w:jc w:val="center"/>
        <w:rPr>
          <w:b/>
          <w:sz w:val="28"/>
          <w:szCs w:val="28"/>
        </w:rPr>
      </w:pPr>
    </w:p>
    <w:p w:rsidR="00F974CE" w:rsidRDefault="006B592A">
      <w:pPr>
        <w:rPr>
          <w:b/>
          <w:sz w:val="28"/>
          <w:szCs w:val="28"/>
        </w:rPr>
        <w:sectPr w:rsidR="00F974CE" w:rsidSect="00F974CE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br w:type="page"/>
      </w:r>
    </w:p>
    <w:p w:rsidR="006B592A" w:rsidRDefault="006B592A">
      <w:pPr>
        <w:rPr>
          <w:b/>
          <w:sz w:val="28"/>
          <w:szCs w:val="28"/>
        </w:r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B26AE" w:rsidRPr="004B26AE" w:rsidRDefault="004B26AE" w:rsidP="004B26AE">
      <w:pPr>
        <w:jc w:val="center"/>
        <w:rPr>
          <w:color w:val="000000"/>
          <w:spacing w:val="-4"/>
          <w:sz w:val="24"/>
          <w:szCs w:val="24"/>
        </w:rPr>
      </w:pPr>
      <w:r w:rsidRPr="004B26AE">
        <w:rPr>
          <w:color w:val="000000"/>
          <w:spacing w:val="-4"/>
          <w:sz w:val="24"/>
          <w:szCs w:val="24"/>
        </w:rPr>
        <w:t xml:space="preserve">МАШИНИСТ ОБОРУДОВАНИЯ РАСПРЕДЕЛИТЕЛЬНЫХ НЕФТЕБАЗ </w:t>
      </w:r>
    </w:p>
    <w:p w:rsidR="004B26AE" w:rsidRDefault="004B26AE" w:rsidP="004B26A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B26AE" w:rsidRPr="00FE681F" w:rsidRDefault="004B26AE" w:rsidP="004B26A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3-й разряд</w:t>
      </w:r>
    </w:p>
    <w:p w:rsidR="004B26AE" w:rsidRDefault="004B26AE" w:rsidP="004B26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оборудованием распределительных нефтебаз с годовым объемом реализации нефтепродуктов до 1 тыс. т. Чистка, смазка, крепление оборудования. Наблюдение за работой оборудования по показаниям контрольно-измерительных приборов. Определение на слух недостатков в работе машин. Обслуживание насосов, насосных станций по перекачке нефти и нефтепродуктов, компрессоров, двигателей внутреннего сгорания, паровых котлов, передвижных электростанций, парокотельных, резервуарных парков, трубопроводных коммуникаций, сливно-наливных железнодорожных и </w:t>
      </w:r>
      <w:proofErr w:type="spellStart"/>
      <w:r>
        <w:rPr>
          <w:sz w:val="24"/>
          <w:szCs w:val="24"/>
        </w:rPr>
        <w:t>автоналивных</w:t>
      </w:r>
      <w:proofErr w:type="spellEnd"/>
      <w:r>
        <w:rPr>
          <w:sz w:val="24"/>
          <w:szCs w:val="24"/>
        </w:rPr>
        <w:t xml:space="preserve"> эстакад и </w:t>
      </w:r>
      <w:proofErr w:type="spellStart"/>
      <w:r>
        <w:rPr>
          <w:sz w:val="24"/>
          <w:szCs w:val="24"/>
        </w:rPr>
        <w:t>нефтепричалов</w:t>
      </w:r>
      <w:proofErr w:type="spellEnd"/>
      <w:r>
        <w:rPr>
          <w:sz w:val="24"/>
          <w:szCs w:val="24"/>
        </w:rPr>
        <w:t xml:space="preserve"> под руководством машиниста более высокой квалификации. Участие в расстановке и уборке цистерн и судов и погрузочно-разгрузочных работах. Подъем и опускание переходных мостиков. Открытие и закрытие люков и задвижек на трубопроводе. Подсоединение приборов нижнего слива. Заправка шлангов.</w:t>
      </w:r>
    </w:p>
    <w:p w:rsidR="004B26AE" w:rsidRDefault="004B26AE" w:rsidP="004B26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8D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обслуживаемого оборудования; правила расстановки </w:t>
      </w:r>
      <w:r w:rsidRPr="00937347">
        <w:rPr>
          <w:sz w:val="24"/>
          <w:szCs w:val="24"/>
        </w:rPr>
        <w:t>вагонов-цистерн и судов; основы электромеханики и слесарного дела; назначение и устройство контрольно-измерительных приборов.</w:t>
      </w:r>
    </w:p>
    <w:p w:rsidR="004B26AE" w:rsidRDefault="004B26AE" w:rsidP="004B26A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B26AE" w:rsidRPr="00FE681F" w:rsidRDefault="004B26AE" w:rsidP="004B26A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4-й разряд</w:t>
      </w:r>
    </w:p>
    <w:p w:rsidR="004B26AE" w:rsidRPr="005E0204" w:rsidRDefault="004B26AE" w:rsidP="004B26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E0204">
        <w:rPr>
          <w:b/>
          <w:sz w:val="24"/>
          <w:szCs w:val="24"/>
        </w:rPr>
        <w:t>Характеристика работ.</w:t>
      </w:r>
      <w:r w:rsidRPr="005E0204">
        <w:rPr>
          <w:sz w:val="24"/>
          <w:szCs w:val="24"/>
        </w:rPr>
        <w:t xml:space="preserve"> </w:t>
      </w:r>
      <w:r w:rsidRPr="005E0204">
        <w:rPr>
          <w:bCs/>
          <w:sz w:val="24"/>
          <w:szCs w:val="24"/>
        </w:rPr>
        <w:t xml:space="preserve">Управление оборудованием распределительных нефтебаз с годовым объемом реализации нефтепродуктов свыше 1 до 20 тыс. т. Обслуживание насосной станции по перекачке нефти, нефтепродуктов, передвижных электростанций, парокотельных, резервуарных парков, трубопроводных коммуникаций, сливно-наливных железнодорожных и </w:t>
      </w:r>
      <w:proofErr w:type="spellStart"/>
      <w:r w:rsidRPr="005E0204">
        <w:rPr>
          <w:bCs/>
          <w:sz w:val="24"/>
          <w:szCs w:val="24"/>
        </w:rPr>
        <w:t>автоналивных</w:t>
      </w:r>
      <w:proofErr w:type="spellEnd"/>
      <w:r w:rsidRPr="005E0204">
        <w:rPr>
          <w:bCs/>
          <w:sz w:val="24"/>
          <w:szCs w:val="24"/>
        </w:rPr>
        <w:t xml:space="preserve"> эстакад и </w:t>
      </w:r>
      <w:proofErr w:type="spellStart"/>
      <w:r w:rsidRPr="005E0204">
        <w:rPr>
          <w:bCs/>
          <w:sz w:val="24"/>
          <w:szCs w:val="24"/>
        </w:rPr>
        <w:t>нефтепричалов</w:t>
      </w:r>
      <w:proofErr w:type="spellEnd"/>
      <w:r w:rsidRPr="005E0204">
        <w:rPr>
          <w:bCs/>
          <w:sz w:val="24"/>
          <w:szCs w:val="24"/>
        </w:rPr>
        <w:t>, компрессоров, насосов, двигателей внутреннего сгорания и паровых котлов. Регулирование режима работы двигателей и насосов при перекачке нефтепродуктов, сливе-наливе железнодорожных цистерн, наливе автоцистерн, внутрибазовых перекачках из резервуара в резервуар. Профилактический осмотр, выявление неисправностей, текущий и капитальный ремонт, смазка, пуск и остановка обслуживаемого оборудования. Технический осмотр цистерн и судов. Наблюдение за работой двигателей, генераторов, регулирующей аппаратуры, контрольно-измерительных приборов, передвижных электростанций, парокотельных насосов, компрессоров, трубопроводных коммуникаций. Участие в монтаже и демонтаже оборудования нефтебазы. Учет работы насосов, компрессоров, двигателей и другого оборудования нефтебазы.</w:t>
      </w:r>
    </w:p>
    <w:p w:rsidR="004B26AE" w:rsidRPr="005E0204" w:rsidRDefault="004B26AE" w:rsidP="004B26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E0204">
        <w:rPr>
          <w:b/>
          <w:bCs/>
          <w:sz w:val="24"/>
          <w:szCs w:val="24"/>
        </w:rPr>
        <w:t>Должен знать:</w:t>
      </w:r>
      <w:r w:rsidRPr="005E0204">
        <w:rPr>
          <w:bCs/>
          <w:sz w:val="24"/>
          <w:szCs w:val="24"/>
        </w:rPr>
        <w:t xml:space="preserve"> правила технической эксплуатации оборудования нефтебазы, резервуаров; устройство насосов, двигателей внутреннего сгорания, электромоторов; </w:t>
      </w:r>
      <w:r w:rsidRPr="00937347">
        <w:rPr>
          <w:bCs/>
          <w:sz w:val="24"/>
          <w:szCs w:val="24"/>
        </w:rPr>
        <w:t>инструкции по эксплуатации оборудования насосных станций, парокотельных, электростанций, запорной арматуры и контрольно-измерительных приборов; общие сведения по гидравлике, механике, теплотехнике, электротехнике; слесарное и кузнечное дело; схему технологической обвязки насосной, резервуарного парка, разливочной и сливно-наливных эстакад, схему дистанционного управления насосных станций и электроприводной запорной арматуры; причины неполадок в работе механизмов и</w:t>
      </w:r>
      <w:r w:rsidRPr="005E0204">
        <w:rPr>
          <w:bCs/>
          <w:sz w:val="24"/>
          <w:szCs w:val="24"/>
        </w:rPr>
        <w:t xml:space="preserve"> другого оборудования нефтебазы, способы их предупреждения и устранения; физические и химические свойства перекачиваемых нефтепродуктов; нормы расхода смазочных материалов и топлива.</w:t>
      </w:r>
    </w:p>
    <w:p w:rsidR="004B26AE" w:rsidRPr="005E0204" w:rsidRDefault="004B26AE" w:rsidP="004B26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E0204">
        <w:rPr>
          <w:bCs/>
          <w:sz w:val="24"/>
          <w:szCs w:val="24"/>
        </w:rPr>
        <w:t xml:space="preserve">При управлении оборудованием распределительных нефтебаз с годовым объемом реализации нефтепродуктов свыше 20 до 100 тыс. т - </w:t>
      </w:r>
      <w:r w:rsidRPr="005E0204">
        <w:rPr>
          <w:b/>
          <w:bCs/>
          <w:sz w:val="24"/>
          <w:szCs w:val="24"/>
        </w:rPr>
        <w:t>5-й разряд.</w:t>
      </w:r>
    </w:p>
    <w:p w:rsidR="004B26AE" w:rsidRPr="005E0204" w:rsidRDefault="004B26AE" w:rsidP="004B26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E0204">
        <w:rPr>
          <w:bCs/>
          <w:sz w:val="24"/>
          <w:szCs w:val="24"/>
        </w:rPr>
        <w:t xml:space="preserve">При управлении оборудованием распределительных нефтебаз с годовым объемом реализации нефтепродуктов свыше 100 тыс. т - </w:t>
      </w:r>
      <w:r w:rsidRPr="005E0204">
        <w:rPr>
          <w:b/>
          <w:bCs/>
          <w:sz w:val="24"/>
          <w:szCs w:val="24"/>
        </w:rPr>
        <w:t>6-й разряд.</w:t>
      </w:r>
    </w:p>
    <w:p w:rsidR="004B26AE" w:rsidRDefault="004B26AE" w:rsidP="004B26A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B26AE" w:rsidRPr="00FE681F" w:rsidRDefault="004B26AE" w:rsidP="004B26A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7-й разряд</w:t>
      </w:r>
    </w:p>
    <w:p w:rsidR="004B26AE" w:rsidRPr="005E0204" w:rsidRDefault="004B26AE" w:rsidP="004B26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E0204">
        <w:rPr>
          <w:b/>
          <w:sz w:val="24"/>
          <w:szCs w:val="24"/>
        </w:rPr>
        <w:t>Характеристика работ.</w:t>
      </w:r>
      <w:r w:rsidRPr="005E0204">
        <w:rPr>
          <w:sz w:val="24"/>
          <w:szCs w:val="24"/>
        </w:rPr>
        <w:t xml:space="preserve"> </w:t>
      </w:r>
      <w:r w:rsidRPr="005E0204">
        <w:rPr>
          <w:bCs/>
          <w:sz w:val="24"/>
          <w:szCs w:val="24"/>
        </w:rPr>
        <w:t xml:space="preserve">Управление оборудованием нефтебаз, осуществляющих поставку (реализацию) нефтепродуктов с потенциальной годовой мощностью поставки (реализации) свыше 130 тыс. т. Ведение и регулирование заданного режима работы оборудования. Обслуживание оборудования резервуарных парков, насосных станций, насосов, компрессоров, передвижных электростанций, двигателей внутреннего сгорания, электродвигателей, генераторов, регулирующей аппаратуры, котельных агрегатов и котельного </w:t>
      </w:r>
      <w:r w:rsidRPr="005E0204">
        <w:rPr>
          <w:bCs/>
          <w:sz w:val="24"/>
          <w:szCs w:val="24"/>
        </w:rPr>
        <w:lastRenderedPageBreak/>
        <w:t>оборудования. Руководство и выполнение работ по профилактическому осмотру, выявлению неисправностей, текущему, капитальному ремонту, смазке, пуску и остановке оборудования распределительных нефтебаз. Участие в разработке текущих графиков ремонта и испытаний оборудования, разработке мероприятий по повышению качества ремонтных работ, улучшению эксплуатации оборудования, текущего обслуживания и увеличению межремонтных сроков службы оборудования. Участие в монтаже и демонтаже оборудования нефтебазы. Ведение технической документации.</w:t>
      </w:r>
    </w:p>
    <w:p w:rsidR="004B26AE" w:rsidRDefault="004B26AE" w:rsidP="004B26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E0204">
        <w:rPr>
          <w:b/>
          <w:bCs/>
          <w:sz w:val="24"/>
          <w:szCs w:val="24"/>
        </w:rPr>
        <w:t>Должен знать:</w:t>
      </w:r>
      <w:r w:rsidRPr="005E0204">
        <w:rPr>
          <w:bCs/>
          <w:sz w:val="24"/>
          <w:szCs w:val="24"/>
        </w:rPr>
        <w:t xml:space="preserve"> технологический процесс приема, хранения и отпуска нефтепродуктов; устройство и правила технической эксплуатации оборудования, регулирующей аппаратуры и контрольно-измерительных приборов нефтебазы, резервуаров различных конструкций; основные сведения по гидравлике, механике, теплотехнике, электротехнике; слесарное и кузнечное дело; схему технологической обвязки насосной, резервуарного парка, сливо-наливных эстакад; схему дистанционного управления насосной станции и электроприводной запорной арматуры; причины неполадок в работе оборудования нефтебазы, способы их предупреждения и устранения; физические и химические свойства нефтепродуктов. </w:t>
      </w:r>
    </w:p>
    <w:p w:rsidR="004B26AE" w:rsidRPr="005E0204" w:rsidRDefault="004B26AE" w:rsidP="004B26A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E0204">
        <w:rPr>
          <w:b/>
          <w:bCs/>
          <w:sz w:val="24"/>
          <w:szCs w:val="24"/>
        </w:rPr>
        <w:t>При обслуживании электроустановок должен иметь соответствующую группу по электробезопасности.</w:t>
      </w:r>
    </w:p>
    <w:p w:rsidR="00B33AE4" w:rsidRPr="00C9595F" w:rsidRDefault="00B33AE4" w:rsidP="00DA124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sectPr w:rsidR="00B33AE4" w:rsidRPr="00C9595F" w:rsidSect="00F974CE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6458F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13A40"/>
    <w:rsid w:val="003278B2"/>
    <w:rsid w:val="003640B7"/>
    <w:rsid w:val="00396688"/>
    <w:rsid w:val="003C205A"/>
    <w:rsid w:val="003F197D"/>
    <w:rsid w:val="004023FE"/>
    <w:rsid w:val="004130FB"/>
    <w:rsid w:val="00421EE7"/>
    <w:rsid w:val="00432051"/>
    <w:rsid w:val="00433F88"/>
    <w:rsid w:val="004425D9"/>
    <w:rsid w:val="004625F3"/>
    <w:rsid w:val="00487173"/>
    <w:rsid w:val="00495D64"/>
    <w:rsid w:val="004B26AE"/>
    <w:rsid w:val="004B488B"/>
    <w:rsid w:val="004D5F62"/>
    <w:rsid w:val="00522A4F"/>
    <w:rsid w:val="00524F90"/>
    <w:rsid w:val="005333B0"/>
    <w:rsid w:val="00540C53"/>
    <w:rsid w:val="00574CDE"/>
    <w:rsid w:val="00592593"/>
    <w:rsid w:val="005A1A2A"/>
    <w:rsid w:val="00675512"/>
    <w:rsid w:val="006B592A"/>
    <w:rsid w:val="006B65F8"/>
    <w:rsid w:val="006C0848"/>
    <w:rsid w:val="006D2CF4"/>
    <w:rsid w:val="0073301A"/>
    <w:rsid w:val="00734237"/>
    <w:rsid w:val="00757895"/>
    <w:rsid w:val="0076143B"/>
    <w:rsid w:val="0076620C"/>
    <w:rsid w:val="00775BB8"/>
    <w:rsid w:val="007E0A9A"/>
    <w:rsid w:val="007F2CD5"/>
    <w:rsid w:val="008216AB"/>
    <w:rsid w:val="00882892"/>
    <w:rsid w:val="008D2BAD"/>
    <w:rsid w:val="009047A5"/>
    <w:rsid w:val="00914F73"/>
    <w:rsid w:val="00936DD4"/>
    <w:rsid w:val="009465F4"/>
    <w:rsid w:val="00983862"/>
    <w:rsid w:val="00997EBF"/>
    <w:rsid w:val="009C017C"/>
    <w:rsid w:val="009C4A6C"/>
    <w:rsid w:val="009E72E7"/>
    <w:rsid w:val="00AB4A0E"/>
    <w:rsid w:val="00B2528F"/>
    <w:rsid w:val="00B27D32"/>
    <w:rsid w:val="00B33AE4"/>
    <w:rsid w:val="00B4403C"/>
    <w:rsid w:val="00BE3BA2"/>
    <w:rsid w:val="00C30E51"/>
    <w:rsid w:val="00C36D11"/>
    <w:rsid w:val="00C37459"/>
    <w:rsid w:val="00C61DEC"/>
    <w:rsid w:val="00C9595F"/>
    <w:rsid w:val="00CE196B"/>
    <w:rsid w:val="00D206B7"/>
    <w:rsid w:val="00D43736"/>
    <w:rsid w:val="00D52A34"/>
    <w:rsid w:val="00D94162"/>
    <w:rsid w:val="00DA1246"/>
    <w:rsid w:val="00DB15C2"/>
    <w:rsid w:val="00DF78F7"/>
    <w:rsid w:val="00E07C65"/>
    <w:rsid w:val="00E52B67"/>
    <w:rsid w:val="00E540C7"/>
    <w:rsid w:val="00E5617B"/>
    <w:rsid w:val="00E60BDD"/>
    <w:rsid w:val="00E65D61"/>
    <w:rsid w:val="00E85EA7"/>
    <w:rsid w:val="00EE6965"/>
    <w:rsid w:val="00F23824"/>
    <w:rsid w:val="00F64804"/>
    <w:rsid w:val="00F845F5"/>
    <w:rsid w:val="00F870F3"/>
    <w:rsid w:val="00F87461"/>
    <w:rsid w:val="00F974CE"/>
    <w:rsid w:val="00FA6B44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30AC6-1611-4AE0-A889-3C17708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customStyle="1" w:styleId="Times12">
    <w:name w:val="Times 12"/>
    <w:basedOn w:val="a"/>
    <w:uiPriority w:val="34"/>
    <w:qFormat/>
    <w:rsid w:val="006C084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a">
    <w:name w:val="Hyperlink"/>
    <w:basedOn w:val="a0"/>
    <w:uiPriority w:val="99"/>
    <w:unhideWhenUsed/>
    <w:rsid w:val="006C0848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36DD4"/>
  </w:style>
  <w:style w:type="character" w:customStyle="1" w:styleId="60">
    <w:name w:val="Заголовок 6 Знак"/>
    <w:basedOn w:val="a0"/>
    <w:link w:val="6"/>
    <w:rsid w:val="006B592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EA-C54E-46F2-920D-A3105A70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2000-05-05T09:09:00Z</cp:lastPrinted>
  <dcterms:created xsi:type="dcterms:W3CDTF">2016-02-08T13:52:00Z</dcterms:created>
  <dcterms:modified xsi:type="dcterms:W3CDTF">2021-01-22T09:24:00Z</dcterms:modified>
</cp:coreProperties>
</file>